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812A" w14:textId="77777777" w:rsidR="00F06183" w:rsidRPr="00733315" w:rsidRDefault="00F06183" w:rsidP="00F061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14:paraId="72B97E7B" w14:textId="77777777" w:rsidR="00F06183" w:rsidRDefault="00F06183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B2F3B85" w14:textId="36EB7FDD" w:rsidR="00F96946" w:rsidRPr="00694EC7" w:rsidRDefault="00883264" w:rsidP="49425889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31596B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0E61A4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222DE9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  <w:r w:rsidR="00563CC5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8B0BEB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22DE9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</w:p>
    <w:p w14:paraId="732B47C8" w14:textId="4624CD6E" w:rsidR="007969FA" w:rsidRPr="007B5622" w:rsidRDefault="007969FA" w:rsidP="007B5622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007B5622">
        <w:rPr>
          <w:rFonts w:ascii="Times New Roman" w:hAnsi="Times New Roman" w:cs="Times New Roman"/>
          <w:color w:val="000000" w:themeColor="text1"/>
          <w:lang w:val="es-ES"/>
        </w:rPr>
        <w:t>Objeto:</w:t>
      </w:r>
    </w:p>
    <w:p w14:paraId="3FD95570" w14:textId="13889A2E" w:rsidR="11C17C5F" w:rsidRPr="007B5622" w:rsidRDefault="11C17C5F" w:rsidP="007B5622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007B5622">
        <w:rPr>
          <w:rFonts w:ascii="Times New Roman" w:hAnsi="Times New Roman" w:cs="Times New Roman"/>
          <w:color w:val="000000" w:themeColor="text1"/>
          <w:lang w:val="es-ES"/>
        </w:rPr>
        <w:t xml:space="preserve">Obra </w:t>
      </w:r>
      <w:proofErr w:type="spellStart"/>
      <w:r w:rsidRPr="007B5622">
        <w:rPr>
          <w:rFonts w:ascii="Times New Roman" w:hAnsi="Times New Roman" w:cs="Times New Roman"/>
          <w:color w:val="000000" w:themeColor="text1"/>
          <w:lang w:val="es-ES"/>
        </w:rPr>
        <w:t>n°</w:t>
      </w:r>
      <w:proofErr w:type="spellEnd"/>
      <w:r w:rsidRPr="007B5622">
        <w:rPr>
          <w:rFonts w:ascii="Times New Roman" w:hAnsi="Times New Roman" w:cs="Times New Roman"/>
          <w:color w:val="000000" w:themeColor="text1"/>
          <w:lang w:val="es-ES"/>
        </w:rPr>
        <w:t xml:space="preserve"> 1: </w:t>
      </w:r>
      <w:r w:rsidR="007B5622" w:rsidRPr="007B5622">
        <w:rPr>
          <w:rFonts w:ascii="Times New Roman" w:eastAsia="Times New Roman" w:hAnsi="Times New Roman" w:cs="Times New Roman"/>
          <w:sz w:val="24"/>
          <w:szCs w:val="24"/>
          <w:lang w:val="es-ES" w:eastAsia="es-UY"/>
        </w:rPr>
        <w:t xml:space="preserve">Construcción de cancha exterior </w:t>
      </w:r>
      <w:proofErr w:type="spellStart"/>
      <w:proofErr w:type="gramStart"/>
      <w:r w:rsidR="007B5622" w:rsidRPr="007B5622">
        <w:rPr>
          <w:rFonts w:ascii="Times New Roman" w:eastAsia="Times New Roman" w:hAnsi="Times New Roman" w:cs="Times New Roman"/>
          <w:sz w:val="24"/>
          <w:szCs w:val="24"/>
          <w:lang w:val="es-ES" w:eastAsia="es-UY"/>
        </w:rPr>
        <w:t>poli-funcional</w:t>
      </w:r>
      <w:proofErr w:type="spellEnd"/>
      <w:proofErr w:type="gramEnd"/>
      <w:r w:rsidR="007B5622" w:rsidRPr="007B5622">
        <w:rPr>
          <w:rFonts w:ascii="Times New Roman" w:eastAsia="Times New Roman" w:hAnsi="Times New Roman" w:cs="Times New Roman"/>
          <w:sz w:val="24"/>
          <w:szCs w:val="24"/>
          <w:lang w:val="es-ES" w:eastAsia="es-UY"/>
        </w:rPr>
        <w:t xml:space="preserve"> y </w:t>
      </w:r>
      <w:proofErr w:type="spellStart"/>
      <w:r w:rsidR="007B5622" w:rsidRPr="007B5622">
        <w:rPr>
          <w:rFonts w:ascii="Times New Roman" w:eastAsia="Times New Roman" w:hAnsi="Times New Roman" w:cs="Times New Roman"/>
          <w:sz w:val="24"/>
          <w:szCs w:val="24"/>
          <w:lang w:val="es-ES" w:eastAsia="es-UY"/>
        </w:rPr>
        <w:t>recapados</w:t>
      </w:r>
      <w:proofErr w:type="spellEnd"/>
    </w:p>
    <w:p w14:paraId="536AFE64" w14:textId="0CE1218A" w:rsidR="11C17C5F" w:rsidRDefault="11C17C5F" w:rsidP="007B5622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007B5622">
        <w:rPr>
          <w:rFonts w:ascii="Times New Roman" w:hAnsi="Times New Roman" w:cs="Times New Roman"/>
          <w:color w:val="000000" w:themeColor="text1"/>
          <w:lang w:val="es-ES"/>
        </w:rPr>
        <w:t xml:space="preserve">Obra </w:t>
      </w:r>
      <w:proofErr w:type="spellStart"/>
      <w:r w:rsidRPr="007B5622">
        <w:rPr>
          <w:rFonts w:ascii="Times New Roman" w:hAnsi="Times New Roman" w:cs="Times New Roman"/>
          <w:color w:val="000000" w:themeColor="text1"/>
          <w:lang w:val="es-ES"/>
        </w:rPr>
        <w:t>n°</w:t>
      </w:r>
      <w:proofErr w:type="spellEnd"/>
      <w:r w:rsidRPr="007B5622">
        <w:rPr>
          <w:rFonts w:ascii="Times New Roman" w:hAnsi="Times New Roman" w:cs="Times New Roman"/>
          <w:color w:val="000000" w:themeColor="text1"/>
          <w:lang w:val="es-ES"/>
        </w:rPr>
        <w:t xml:space="preserve"> 2: </w:t>
      </w:r>
      <w:r w:rsidR="007B5622" w:rsidRPr="007B5622">
        <w:rPr>
          <w:rFonts w:ascii="Times New Roman" w:eastAsia="Times New Roman" w:hAnsi="Times New Roman" w:cs="Times New Roman"/>
          <w:sz w:val="24"/>
          <w:szCs w:val="24"/>
          <w:lang w:val="es-ES" w:eastAsia="es-UY"/>
        </w:rPr>
        <w:t>Reparaciones sanitarias y otras.</w:t>
      </w: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 w:rsidTr="19537DB6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222DE9">
            <w:pPr>
              <w:pStyle w:val="Default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A2F6C74" w14:textId="7059AEDE" w:rsidR="00435117" w:rsidRPr="00F96946" w:rsidRDefault="00435117" w:rsidP="00222DE9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1FEC3348" w14:textId="1A777951" w:rsidR="00222DE9" w:rsidRPr="009A3E43" w:rsidRDefault="00222DE9" w:rsidP="00222DE9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>
        <w:rPr>
          <w:rFonts w:ascii="Times New Roman" w:hAnsi="Times New Roman" w:cs="Times New Roman"/>
          <w:b/>
          <w:sz w:val="32"/>
          <w:szCs w:val="36"/>
          <w:u w:val="single"/>
        </w:rPr>
        <w:t>/PRO/10/</w:t>
      </w:r>
      <w:r w:rsidR="00945F01">
        <w:rPr>
          <w:rFonts w:ascii="Times New Roman" w:hAnsi="Times New Roman" w:cs="Times New Roman"/>
          <w:b/>
          <w:sz w:val="32"/>
          <w:szCs w:val="36"/>
          <w:u w:val="single"/>
        </w:rPr>
        <w:t>32</w:t>
      </w:r>
      <w:r w:rsidRPr="007B5041">
        <w:rPr>
          <w:rFonts w:ascii="Times New Roman" w:hAnsi="Times New Roman" w:cs="Times New Roman"/>
          <w:b/>
          <w:sz w:val="32"/>
          <w:szCs w:val="36"/>
          <w:u w:val="single"/>
        </w:rPr>
        <w:t>/2022</w:t>
      </w:r>
    </w:p>
    <w:p w14:paraId="4378211B" w14:textId="77777777" w:rsidR="00222DE9" w:rsidRPr="00C40ED3" w:rsidRDefault="00222DE9" w:rsidP="00222DE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29ADB60" w14:textId="77777777" w:rsidR="00222DE9" w:rsidRPr="00C40ED3" w:rsidRDefault="00222DE9" w:rsidP="00222DE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625CD848" w14:textId="65379216" w:rsidR="004C6012" w:rsidRPr="00177E6F" w:rsidRDefault="004C6012" w:rsidP="00222DE9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359161">
    <w:abstractNumId w:val="1"/>
  </w:num>
  <w:num w:numId="2" w16cid:durableId="707490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22DE9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E5A86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526D"/>
    <w:rsid w:val="00752695"/>
    <w:rsid w:val="007969FA"/>
    <w:rsid w:val="007B5622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45F01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0D3E415E"/>
    <w:rsid w:val="11C17C5F"/>
    <w:rsid w:val="19537DB6"/>
    <w:rsid w:val="25E0A46D"/>
    <w:rsid w:val="26234726"/>
    <w:rsid w:val="32B95C0E"/>
    <w:rsid w:val="49425889"/>
    <w:rsid w:val="5D7AD3CB"/>
    <w:rsid w:val="5E41F00B"/>
    <w:rsid w:val="5F805366"/>
    <w:rsid w:val="6BCAC815"/>
    <w:rsid w:val="7645CE29"/>
    <w:rsid w:val="767481FC"/>
    <w:rsid w:val="7802D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1A7976-24A2-4526-9594-7CF27EE7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58B30-27FE-43FB-A242-370A7B19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Burgueño</cp:lastModifiedBy>
  <cp:revision>49</cp:revision>
  <dcterms:created xsi:type="dcterms:W3CDTF">2015-01-29T02:08:00Z</dcterms:created>
  <dcterms:modified xsi:type="dcterms:W3CDTF">2022-09-08T17:41:00Z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